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768E" w14:textId="1C305231" w:rsidR="00677BFA" w:rsidRPr="00993C4E" w:rsidRDefault="00993C4E">
      <w:pPr>
        <w:pStyle w:val="Brdtext"/>
        <w:spacing w:before="222"/>
        <w:rPr>
          <w:lang w:val="en-US"/>
        </w:rPr>
      </w:pPr>
      <w:r>
        <w:rPr>
          <w:lang w:val="en-US"/>
        </w:rPr>
        <w:br/>
      </w:r>
    </w:p>
    <w:p w14:paraId="7A6E46C5" w14:textId="77777777" w:rsidR="003F2A5C" w:rsidRDefault="003F2A5C" w:rsidP="001A468A">
      <w:pPr>
        <w:pStyle w:val="Brdtext"/>
        <w:ind w:left="115"/>
      </w:pPr>
    </w:p>
    <w:p w14:paraId="57BF1CBE" w14:textId="0E171309" w:rsidR="003F2A5C" w:rsidRDefault="005B544E" w:rsidP="003F2A5C">
      <w:pPr>
        <w:pStyle w:val="Rubrik"/>
      </w:pPr>
      <w:r>
        <w:t>M</w:t>
      </w:r>
      <w:r w:rsidR="003F2A5C">
        <w:t>edlemsmöte (årsmöte) för Saco-S MDU</w:t>
      </w:r>
      <w:r w:rsidR="002D13D5">
        <w:t xml:space="preserve"> 2026</w:t>
      </w:r>
    </w:p>
    <w:p w14:paraId="0C89AABB" w14:textId="3BDD2ABB" w:rsidR="003F2A5C" w:rsidRDefault="00E30CD9" w:rsidP="001A468A">
      <w:pPr>
        <w:pStyle w:val="Brdtext"/>
        <w:ind w:left="115"/>
      </w:pPr>
      <w:r>
        <w:t>Sal Ypsilon, Campus Västerås:</w:t>
      </w:r>
      <w:r>
        <w:br/>
      </w:r>
      <w:r w:rsidR="00745863" w:rsidRPr="00993C4E">
        <w:rPr>
          <w:lang w:val="en-US"/>
        </w:rPr>
        <w:t>202</w:t>
      </w:r>
      <w:r w:rsidR="00745863">
        <w:rPr>
          <w:lang w:val="en-US"/>
        </w:rPr>
        <w:t>6</w:t>
      </w:r>
      <w:r w:rsidR="00745863" w:rsidRPr="00993C4E">
        <w:rPr>
          <w:lang w:val="en-US"/>
        </w:rPr>
        <w:t>-0</w:t>
      </w:r>
      <w:r w:rsidR="00745863">
        <w:rPr>
          <w:lang w:val="en-US"/>
        </w:rPr>
        <w:t>3</w:t>
      </w:r>
      <w:r w:rsidR="00745863" w:rsidRPr="00993C4E">
        <w:rPr>
          <w:lang w:val="en-US"/>
        </w:rPr>
        <w:t>-</w:t>
      </w:r>
      <w:r w:rsidR="00745863">
        <w:rPr>
          <w:lang w:val="en-US"/>
        </w:rPr>
        <w:t>24</w:t>
      </w:r>
      <w:r w:rsidR="00745863">
        <w:rPr>
          <w:lang w:val="en-US"/>
        </w:rPr>
        <w:t xml:space="preserve">. </w:t>
      </w:r>
      <w:r w:rsidR="00745863">
        <w:t>kl. 12-13</w:t>
      </w:r>
    </w:p>
    <w:p w14:paraId="4B470E61" w14:textId="13D620A0" w:rsidR="003C42FC" w:rsidRDefault="00E30CD9" w:rsidP="001A468A">
      <w:pPr>
        <w:pStyle w:val="Brdtext"/>
        <w:ind w:left="115"/>
      </w:pPr>
      <w:r>
        <w:br/>
      </w:r>
      <w:r w:rsidR="003C42FC">
        <w:t xml:space="preserve">Närvarande: </w:t>
      </w:r>
      <w:r w:rsidR="00BB7BB4">
        <w:t xml:space="preserve"> </w:t>
      </w:r>
      <w:r w:rsidR="00EE191F">
        <w:br/>
      </w:r>
      <w:r w:rsidR="00EE191F">
        <w:br/>
      </w:r>
      <w:r w:rsidR="00EE191F">
        <w:rPr>
          <w:rFonts w:ascii="Calibri" w:hAnsi="Calibri" w:cs="Calibri"/>
          <w:sz w:val="24"/>
          <w:szCs w:val="24"/>
        </w:rPr>
        <w:t xml:space="preserve">Joachim Wallin, Vilhelm Svahn, Dimitra Kountsiu, Ylva Granath, Peter </w:t>
      </w:r>
      <w:proofErr w:type="spellStart"/>
      <w:r w:rsidR="00EE191F">
        <w:rPr>
          <w:rFonts w:ascii="Calibri" w:hAnsi="Calibri" w:cs="Calibri"/>
          <w:sz w:val="24"/>
          <w:szCs w:val="24"/>
        </w:rPr>
        <w:t>Selegård</w:t>
      </w:r>
      <w:proofErr w:type="spellEnd"/>
      <w:r w:rsidR="009D29CE">
        <w:rPr>
          <w:rFonts w:ascii="Calibri" w:hAnsi="Calibri" w:cs="Calibri"/>
          <w:sz w:val="24"/>
          <w:szCs w:val="24"/>
        </w:rPr>
        <w:t xml:space="preserve">, </w:t>
      </w:r>
      <w:r w:rsidR="0010081F">
        <w:rPr>
          <w:rFonts w:ascii="Calibri" w:hAnsi="Calibri" w:cs="Calibri"/>
          <w:sz w:val="24"/>
          <w:szCs w:val="24"/>
        </w:rPr>
        <w:t>Roger Andersson, Hang Zetterva</w:t>
      </w:r>
      <w:r w:rsidR="000259A9">
        <w:rPr>
          <w:rFonts w:ascii="Calibri" w:hAnsi="Calibri" w:cs="Calibri"/>
          <w:sz w:val="24"/>
          <w:szCs w:val="24"/>
        </w:rPr>
        <w:t>ll, Peter Rohlin, Johan Sundström</w:t>
      </w:r>
      <w:r w:rsidR="00AB2F00">
        <w:rPr>
          <w:rFonts w:ascii="Calibri" w:hAnsi="Calibri" w:cs="Calibri"/>
          <w:sz w:val="24"/>
          <w:szCs w:val="24"/>
        </w:rPr>
        <w:t xml:space="preserve">, </w:t>
      </w:r>
      <w:r w:rsidR="00BF01F4">
        <w:rPr>
          <w:rFonts w:ascii="Calibri" w:hAnsi="Calibri" w:cs="Calibri"/>
          <w:sz w:val="24"/>
          <w:szCs w:val="24"/>
        </w:rPr>
        <w:t xml:space="preserve">Markku Jääskeläinen, Madelene Lundin Emanuelsson, </w:t>
      </w:r>
      <w:r w:rsidR="00563DD4">
        <w:rPr>
          <w:rFonts w:ascii="Calibri" w:hAnsi="Calibri" w:cs="Calibri"/>
          <w:sz w:val="24"/>
          <w:szCs w:val="24"/>
        </w:rPr>
        <w:t xml:space="preserve">Jenny Andersson, Pernilla Hedin, Michael Le </w:t>
      </w:r>
      <w:proofErr w:type="spellStart"/>
      <w:r w:rsidR="00563DD4">
        <w:rPr>
          <w:rFonts w:ascii="Calibri" w:hAnsi="Calibri" w:cs="Calibri"/>
          <w:sz w:val="24"/>
          <w:szCs w:val="24"/>
        </w:rPr>
        <w:t>Duc</w:t>
      </w:r>
      <w:proofErr w:type="spellEnd"/>
      <w:r w:rsidR="00563DD4">
        <w:rPr>
          <w:rFonts w:ascii="Calibri" w:hAnsi="Calibri" w:cs="Calibri"/>
          <w:sz w:val="24"/>
          <w:szCs w:val="24"/>
        </w:rPr>
        <w:t>, Tobias Joha</w:t>
      </w:r>
      <w:r w:rsidR="0042361B">
        <w:rPr>
          <w:rFonts w:ascii="Calibri" w:hAnsi="Calibri" w:cs="Calibri"/>
          <w:sz w:val="24"/>
          <w:szCs w:val="24"/>
        </w:rPr>
        <w:t>nsson-Berg, Johanna Westerlund, Sara Ekstrand, Gunnar Jonsson, Anders Berglund</w:t>
      </w:r>
    </w:p>
    <w:p w14:paraId="75DDFC33" w14:textId="77777777" w:rsidR="003C42FC" w:rsidRDefault="003C42FC" w:rsidP="001A468A">
      <w:pPr>
        <w:pStyle w:val="Brdtext"/>
        <w:ind w:left="115"/>
      </w:pPr>
    </w:p>
    <w:p w14:paraId="09A2769C" w14:textId="1CFAE535" w:rsidR="00677BFA" w:rsidRDefault="00677BFA" w:rsidP="00B05179">
      <w:pPr>
        <w:pStyle w:val="Brdtext"/>
        <w:ind w:left="115"/>
        <w:rPr>
          <w:rFonts w:ascii="Calibri" w:hAnsi="Calibri" w:cs="Calibri"/>
          <w:sz w:val="24"/>
          <w:szCs w:val="24"/>
        </w:rPr>
      </w:pPr>
    </w:p>
    <w:p w14:paraId="0DEBE834" w14:textId="161E1C16" w:rsidR="002043B6" w:rsidRDefault="0065766F" w:rsidP="00345B37">
      <w:pPr>
        <w:pStyle w:val="Brdtext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...............................................................................................</w:t>
      </w:r>
    </w:p>
    <w:p w14:paraId="50319D10" w14:textId="77777777" w:rsidR="0065766F" w:rsidRDefault="0065766F" w:rsidP="00345B37">
      <w:pPr>
        <w:pStyle w:val="Brdtext"/>
        <w:ind w:left="115"/>
        <w:rPr>
          <w:rFonts w:ascii="Calibri" w:hAnsi="Calibri" w:cs="Calibri"/>
          <w:sz w:val="24"/>
          <w:szCs w:val="24"/>
        </w:rPr>
      </w:pPr>
    </w:p>
    <w:p w14:paraId="2C407BA4" w14:textId="6B8317BF" w:rsidR="002043B6" w:rsidRDefault="002043B6" w:rsidP="00345B37">
      <w:pPr>
        <w:pStyle w:val="Brdtext"/>
        <w:ind w:left="115"/>
        <w:rPr>
          <w:rFonts w:ascii="Calibri" w:hAnsi="Calibri" w:cs="Calibri"/>
          <w:sz w:val="24"/>
          <w:szCs w:val="24"/>
        </w:rPr>
      </w:pPr>
      <w:r w:rsidRPr="009F468B">
        <w:rPr>
          <w:rFonts w:ascii="Calibri" w:hAnsi="Calibri" w:cs="Calibri"/>
          <w:b/>
          <w:bCs/>
          <w:sz w:val="24"/>
          <w:szCs w:val="24"/>
        </w:rPr>
        <w:t>1. Fråga om mötets behöriga utlysande</w:t>
      </w:r>
      <w:r w:rsidR="006C7485">
        <w:rPr>
          <w:rFonts w:ascii="Calibri" w:hAnsi="Calibri" w:cs="Calibri"/>
          <w:sz w:val="24"/>
          <w:szCs w:val="24"/>
        </w:rPr>
        <w:br/>
      </w:r>
      <w:r w:rsidR="009A4682">
        <w:rPr>
          <w:rFonts w:ascii="Calibri" w:hAnsi="Calibri" w:cs="Calibri"/>
          <w:sz w:val="24"/>
          <w:szCs w:val="24"/>
        </w:rPr>
        <w:t xml:space="preserve">Mötet </w:t>
      </w:r>
      <w:r w:rsidR="00D81737">
        <w:rPr>
          <w:rFonts w:ascii="Calibri" w:hAnsi="Calibri" w:cs="Calibri"/>
          <w:sz w:val="24"/>
          <w:szCs w:val="24"/>
        </w:rPr>
        <w:t>fastställdes som</w:t>
      </w:r>
      <w:r w:rsidR="009A4682">
        <w:rPr>
          <w:rFonts w:ascii="Calibri" w:hAnsi="Calibri" w:cs="Calibri"/>
          <w:sz w:val="24"/>
          <w:szCs w:val="24"/>
        </w:rPr>
        <w:t xml:space="preserve"> behörigt utlyst.</w:t>
      </w:r>
      <w:r w:rsidR="0065766F">
        <w:rPr>
          <w:rFonts w:ascii="Calibri" w:hAnsi="Calibri" w:cs="Calibri"/>
          <w:sz w:val="24"/>
          <w:szCs w:val="24"/>
        </w:rPr>
        <w:br/>
      </w:r>
      <w:r w:rsidR="00947EAF">
        <w:rPr>
          <w:rFonts w:ascii="Calibri" w:hAnsi="Calibri" w:cs="Calibri"/>
          <w:sz w:val="24"/>
          <w:szCs w:val="24"/>
        </w:rPr>
        <w:br/>
      </w:r>
      <w:r w:rsidR="00947EAF" w:rsidRPr="009F468B">
        <w:rPr>
          <w:rFonts w:ascii="Calibri" w:hAnsi="Calibri" w:cs="Calibri"/>
          <w:b/>
          <w:bCs/>
          <w:sz w:val="24"/>
          <w:szCs w:val="24"/>
        </w:rPr>
        <w:t>2. Val av mötesordförande, sekreterare och två protokollsjusterare, tillika rösträknare</w:t>
      </w:r>
      <w:r w:rsidR="009A4682">
        <w:rPr>
          <w:rFonts w:ascii="Calibri" w:hAnsi="Calibri" w:cs="Calibri"/>
          <w:sz w:val="24"/>
          <w:szCs w:val="24"/>
        </w:rPr>
        <w:br/>
      </w:r>
      <w:r w:rsidR="00D81737">
        <w:rPr>
          <w:rFonts w:ascii="Calibri" w:hAnsi="Calibri" w:cs="Calibri"/>
          <w:sz w:val="24"/>
          <w:szCs w:val="24"/>
        </w:rPr>
        <w:br/>
      </w:r>
      <w:r w:rsidR="002F7109">
        <w:rPr>
          <w:rFonts w:ascii="Calibri" w:hAnsi="Calibri" w:cs="Calibri"/>
          <w:sz w:val="24"/>
          <w:szCs w:val="24"/>
        </w:rPr>
        <w:t xml:space="preserve">Roger Andersson valdes till mötesordförande. </w:t>
      </w:r>
      <w:r w:rsidR="00B61068">
        <w:rPr>
          <w:rFonts w:ascii="Calibri" w:hAnsi="Calibri" w:cs="Calibri"/>
          <w:sz w:val="24"/>
          <w:szCs w:val="24"/>
        </w:rPr>
        <w:t xml:space="preserve">Björn Fundberg valdes till sekreterare. Joachim Wallin </w:t>
      </w:r>
      <w:r w:rsidR="007A6D15">
        <w:rPr>
          <w:rFonts w:ascii="Calibri" w:hAnsi="Calibri" w:cs="Calibri"/>
          <w:sz w:val="24"/>
          <w:szCs w:val="24"/>
        </w:rPr>
        <w:t xml:space="preserve">och Peter Rohlin valdes till protokolljusterare tillika rösträknare. </w:t>
      </w:r>
    </w:p>
    <w:p w14:paraId="4E96CF99" w14:textId="3799D7C4" w:rsidR="00FB5F8E" w:rsidRDefault="0065766F" w:rsidP="00345B37">
      <w:pPr>
        <w:pStyle w:val="Brdtext"/>
        <w:ind w:left="1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FB5F8E" w:rsidRPr="009F468B">
        <w:rPr>
          <w:rFonts w:ascii="Calibri" w:hAnsi="Calibri" w:cs="Calibri"/>
          <w:b/>
          <w:bCs/>
          <w:sz w:val="24"/>
          <w:szCs w:val="24"/>
        </w:rPr>
        <w:t>3. Fastställande av röstlängd</w:t>
      </w:r>
      <w:r w:rsidR="007A6D15">
        <w:rPr>
          <w:rFonts w:ascii="Calibri" w:hAnsi="Calibri" w:cs="Calibri"/>
          <w:sz w:val="24"/>
          <w:szCs w:val="24"/>
        </w:rPr>
        <w:br/>
      </w:r>
      <w:r w:rsidR="00161578">
        <w:rPr>
          <w:rFonts w:ascii="Calibri" w:hAnsi="Calibri" w:cs="Calibri"/>
          <w:sz w:val="24"/>
          <w:szCs w:val="24"/>
        </w:rPr>
        <w:t>Röstläng</w:t>
      </w:r>
      <w:r w:rsidR="00C34CAC">
        <w:rPr>
          <w:rFonts w:ascii="Calibri" w:hAnsi="Calibri" w:cs="Calibri"/>
          <w:sz w:val="24"/>
          <w:szCs w:val="24"/>
        </w:rPr>
        <w:t>den</w:t>
      </w:r>
      <w:r w:rsidR="00161578">
        <w:rPr>
          <w:rFonts w:ascii="Calibri" w:hAnsi="Calibri" w:cs="Calibri"/>
          <w:sz w:val="24"/>
          <w:szCs w:val="24"/>
        </w:rPr>
        <w:t xml:space="preserve"> fastställdes. </w:t>
      </w:r>
    </w:p>
    <w:p w14:paraId="709E6F7F" w14:textId="35F33329" w:rsidR="00FB5F8E" w:rsidRDefault="0065766F" w:rsidP="00345B37">
      <w:pPr>
        <w:pStyle w:val="Brdtext"/>
        <w:ind w:left="1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FB5F8E" w:rsidRPr="009F468B">
        <w:rPr>
          <w:rFonts w:ascii="Calibri" w:hAnsi="Calibri" w:cs="Calibri"/>
          <w:b/>
          <w:bCs/>
          <w:sz w:val="24"/>
          <w:szCs w:val="24"/>
        </w:rPr>
        <w:t>4. Fastställande av föredragningslista</w:t>
      </w:r>
      <w:r w:rsidR="00C34CAC">
        <w:rPr>
          <w:rFonts w:ascii="Calibri" w:hAnsi="Calibri" w:cs="Calibri"/>
          <w:sz w:val="24"/>
          <w:szCs w:val="24"/>
        </w:rPr>
        <w:br/>
        <w:t>Föredragningslistan fastställdes.</w:t>
      </w:r>
    </w:p>
    <w:p w14:paraId="269D04CF" w14:textId="74771D8E" w:rsidR="00FB5F8E" w:rsidRDefault="0065766F" w:rsidP="00345B37">
      <w:pPr>
        <w:pStyle w:val="Brdtext"/>
        <w:ind w:left="1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FB5F8E" w:rsidRPr="009F468B">
        <w:rPr>
          <w:rFonts w:ascii="Calibri" w:hAnsi="Calibri" w:cs="Calibri"/>
          <w:b/>
          <w:bCs/>
          <w:sz w:val="24"/>
          <w:szCs w:val="24"/>
        </w:rPr>
        <w:t>5. Godkännande av styrelsens verksamhetsberätt</w:t>
      </w:r>
      <w:r w:rsidR="004A635E" w:rsidRPr="009F468B">
        <w:rPr>
          <w:rFonts w:ascii="Calibri" w:hAnsi="Calibri" w:cs="Calibri"/>
          <w:b/>
          <w:bCs/>
          <w:sz w:val="24"/>
          <w:szCs w:val="24"/>
        </w:rPr>
        <w:t>e</w:t>
      </w:r>
      <w:r w:rsidR="00FB5F8E" w:rsidRPr="009F468B">
        <w:rPr>
          <w:rFonts w:ascii="Calibri" w:hAnsi="Calibri" w:cs="Calibri"/>
          <w:b/>
          <w:bCs/>
          <w:sz w:val="24"/>
          <w:szCs w:val="24"/>
        </w:rPr>
        <w:t>lse</w:t>
      </w:r>
      <w:r w:rsidR="00282983">
        <w:rPr>
          <w:rFonts w:ascii="Calibri" w:hAnsi="Calibri" w:cs="Calibri"/>
          <w:sz w:val="24"/>
          <w:szCs w:val="24"/>
        </w:rPr>
        <w:br/>
        <w:t>Verksamhetsberättelsen godkände</w:t>
      </w:r>
      <w:r w:rsidR="00283009">
        <w:rPr>
          <w:rFonts w:ascii="Calibri" w:hAnsi="Calibri" w:cs="Calibri"/>
          <w:sz w:val="24"/>
          <w:szCs w:val="24"/>
        </w:rPr>
        <w:t>s</w:t>
      </w:r>
      <w:r w:rsidR="00282983">
        <w:rPr>
          <w:rFonts w:ascii="Calibri" w:hAnsi="Calibri" w:cs="Calibri"/>
          <w:sz w:val="24"/>
          <w:szCs w:val="24"/>
        </w:rPr>
        <w:t>.</w:t>
      </w:r>
      <w:r w:rsidR="007B6B39">
        <w:rPr>
          <w:rFonts w:ascii="Calibri" w:hAnsi="Calibri" w:cs="Calibri"/>
          <w:sz w:val="24"/>
          <w:szCs w:val="24"/>
        </w:rPr>
        <w:br/>
      </w:r>
    </w:p>
    <w:p w14:paraId="507BDCD6" w14:textId="7944C734" w:rsidR="004A635E" w:rsidRPr="009F468B" w:rsidRDefault="004A635E" w:rsidP="00345B37">
      <w:pPr>
        <w:pStyle w:val="Brdtext"/>
        <w:ind w:left="115"/>
        <w:rPr>
          <w:rFonts w:ascii="Calibri" w:hAnsi="Calibri" w:cs="Calibri"/>
          <w:b/>
          <w:bCs/>
          <w:sz w:val="24"/>
          <w:szCs w:val="24"/>
        </w:rPr>
      </w:pPr>
      <w:r w:rsidRPr="009F468B">
        <w:rPr>
          <w:rFonts w:ascii="Calibri" w:hAnsi="Calibri" w:cs="Calibri"/>
          <w:b/>
          <w:bCs/>
          <w:sz w:val="24"/>
          <w:szCs w:val="24"/>
        </w:rPr>
        <w:t>6. V</w:t>
      </w:r>
      <w:r w:rsidR="00017D43" w:rsidRPr="009F468B">
        <w:rPr>
          <w:rFonts w:ascii="Calibri" w:hAnsi="Calibri" w:cs="Calibri"/>
          <w:b/>
          <w:bCs/>
          <w:sz w:val="24"/>
          <w:szCs w:val="24"/>
        </w:rPr>
        <w:t>alberedningens v</w:t>
      </w:r>
      <w:r w:rsidRPr="009F468B">
        <w:rPr>
          <w:rFonts w:ascii="Calibri" w:hAnsi="Calibri" w:cs="Calibri"/>
          <w:b/>
          <w:bCs/>
          <w:sz w:val="24"/>
          <w:szCs w:val="24"/>
        </w:rPr>
        <w:t xml:space="preserve">al av </w:t>
      </w:r>
    </w:p>
    <w:p w14:paraId="57B3D395" w14:textId="1A87223F" w:rsidR="004A635E" w:rsidRDefault="004A635E" w:rsidP="00724E82">
      <w:pPr>
        <w:pStyle w:val="Brd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ordförande</w:t>
      </w:r>
      <w:r w:rsidR="00D1534D">
        <w:rPr>
          <w:rFonts w:ascii="Calibri" w:hAnsi="Calibri" w:cs="Calibri"/>
          <w:sz w:val="24"/>
          <w:szCs w:val="24"/>
        </w:rPr>
        <w:br/>
        <w:t>Roger Andersson</w:t>
      </w:r>
    </w:p>
    <w:p w14:paraId="18E3809F" w14:textId="25189DF9" w:rsidR="004A635E" w:rsidRDefault="004A635E" w:rsidP="00724E82">
      <w:pPr>
        <w:pStyle w:val="Brd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styrelseledamöter</w:t>
      </w:r>
      <w:r w:rsidR="00D1534D">
        <w:rPr>
          <w:rFonts w:ascii="Calibri" w:hAnsi="Calibri" w:cs="Calibri"/>
          <w:sz w:val="24"/>
          <w:szCs w:val="24"/>
        </w:rPr>
        <w:br/>
        <w:t>Joachim Wallin, Vilhelm Svahn, Dimitra Kountsi</w:t>
      </w:r>
      <w:r w:rsidR="008459DF">
        <w:rPr>
          <w:rFonts w:ascii="Calibri" w:hAnsi="Calibri" w:cs="Calibri"/>
          <w:sz w:val="24"/>
          <w:szCs w:val="24"/>
        </w:rPr>
        <w:t xml:space="preserve">u, Ylva Granath, Magnus Hoppe, Nicklas Ekebom, Peter </w:t>
      </w:r>
      <w:proofErr w:type="spellStart"/>
      <w:r w:rsidR="008459DF">
        <w:rPr>
          <w:rFonts w:ascii="Calibri" w:hAnsi="Calibri" w:cs="Calibri"/>
          <w:sz w:val="24"/>
          <w:szCs w:val="24"/>
        </w:rPr>
        <w:t>Selegård</w:t>
      </w:r>
      <w:proofErr w:type="spellEnd"/>
      <w:r w:rsidR="00435597">
        <w:rPr>
          <w:rFonts w:ascii="Calibri" w:hAnsi="Calibri" w:cs="Calibri"/>
          <w:sz w:val="24"/>
          <w:szCs w:val="24"/>
        </w:rPr>
        <w:t>.</w:t>
      </w:r>
    </w:p>
    <w:p w14:paraId="433F0B7A" w14:textId="0205997D" w:rsidR="004A635E" w:rsidRDefault="004A635E" w:rsidP="00724E82">
      <w:pPr>
        <w:pStyle w:val="Brd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suppleanter</w:t>
      </w:r>
      <w:r w:rsidR="00205B80">
        <w:rPr>
          <w:rFonts w:ascii="Calibri" w:hAnsi="Calibri" w:cs="Calibri"/>
          <w:sz w:val="24"/>
          <w:szCs w:val="24"/>
        </w:rPr>
        <w:br/>
      </w:r>
      <w:proofErr w:type="spellStart"/>
      <w:r w:rsidR="00205B80">
        <w:rPr>
          <w:rFonts w:ascii="Calibri" w:hAnsi="Calibri" w:cs="Calibri"/>
          <w:sz w:val="24"/>
          <w:szCs w:val="24"/>
        </w:rPr>
        <w:t>Suppl</w:t>
      </w:r>
      <w:r w:rsidR="00FA2EB3">
        <w:rPr>
          <w:rFonts w:ascii="Calibri" w:hAnsi="Calibri" w:cs="Calibri"/>
          <w:sz w:val="24"/>
          <w:szCs w:val="24"/>
        </w:rPr>
        <w:t>e</w:t>
      </w:r>
      <w:r w:rsidR="00205B80">
        <w:rPr>
          <w:rFonts w:ascii="Calibri" w:hAnsi="Calibri" w:cs="Calibri"/>
          <w:sz w:val="24"/>
          <w:szCs w:val="24"/>
        </w:rPr>
        <w:t>anter</w:t>
      </w:r>
      <w:proofErr w:type="spellEnd"/>
      <w:r w:rsidR="00205B80">
        <w:rPr>
          <w:rFonts w:ascii="Calibri" w:hAnsi="Calibri" w:cs="Calibri"/>
          <w:sz w:val="24"/>
          <w:szCs w:val="24"/>
        </w:rPr>
        <w:t xml:space="preserve"> fastställs under det konstituerande mötet.</w:t>
      </w:r>
    </w:p>
    <w:p w14:paraId="2B92A3EB" w14:textId="5955749A" w:rsidR="004A635E" w:rsidRDefault="004A635E" w:rsidP="00724E82">
      <w:pPr>
        <w:pStyle w:val="Brd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d) valberedning samt sammankallande</w:t>
      </w:r>
      <w:r w:rsidR="00435597">
        <w:rPr>
          <w:rFonts w:ascii="Calibri" w:hAnsi="Calibri" w:cs="Calibri"/>
          <w:sz w:val="24"/>
          <w:szCs w:val="24"/>
        </w:rPr>
        <w:br/>
      </w:r>
      <w:r w:rsidR="000A2703">
        <w:rPr>
          <w:rFonts w:ascii="Calibri" w:hAnsi="Calibri" w:cs="Calibri"/>
          <w:sz w:val="24"/>
          <w:szCs w:val="24"/>
        </w:rPr>
        <w:t>Johan Sundström</w:t>
      </w:r>
      <w:r w:rsidR="00304D45">
        <w:rPr>
          <w:rFonts w:ascii="Calibri" w:hAnsi="Calibri" w:cs="Calibri"/>
          <w:sz w:val="24"/>
          <w:szCs w:val="24"/>
        </w:rPr>
        <w:t xml:space="preserve"> och </w:t>
      </w:r>
      <w:r w:rsidR="000A2703">
        <w:rPr>
          <w:rFonts w:ascii="Calibri" w:hAnsi="Calibri" w:cs="Calibri"/>
          <w:sz w:val="24"/>
          <w:szCs w:val="24"/>
        </w:rPr>
        <w:t>Hang Zettervall f</w:t>
      </w:r>
      <w:r w:rsidR="00304D45">
        <w:rPr>
          <w:rFonts w:ascii="Calibri" w:hAnsi="Calibri" w:cs="Calibri"/>
          <w:sz w:val="24"/>
          <w:szCs w:val="24"/>
        </w:rPr>
        <w:t>ick</w:t>
      </w:r>
      <w:r w:rsidR="000A2703">
        <w:rPr>
          <w:rFonts w:ascii="Calibri" w:hAnsi="Calibri" w:cs="Calibri"/>
          <w:sz w:val="24"/>
          <w:szCs w:val="24"/>
        </w:rPr>
        <w:t xml:space="preserve"> i uppdrag att höra med Henrik Lekryd ang. hans möjligheter att kvarstå i </w:t>
      </w:r>
      <w:r w:rsidR="009F468B">
        <w:rPr>
          <w:rFonts w:ascii="Calibri" w:hAnsi="Calibri" w:cs="Calibri"/>
          <w:sz w:val="24"/>
          <w:szCs w:val="24"/>
        </w:rPr>
        <w:t>valberedningen.</w:t>
      </w:r>
      <w:r w:rsidR="000A2703">
        <w:rPr>
          <w:rFonts w:ascii="Calibri" w:hAnsi="Calibri" w:cs="Calibri"/>
          <w:sz w:val="24"/>
          <w:szCs w:val="24"/>
        </w:rPr>
        <w:t xml:space="preserve"> </w:t>
      </w:r>
    </w:p>
    <w:p w14:paraId="606D4770" w14:textId="4DDF728F" w:rsidR="00724E82" w:rsidRPr="009F468B" w:rsidRDefault="00724E82" w:rsidP="00724E82">
      <w:pPr>
        <w:pStyle w:val="Brdtext"/>
        <w:ind w:left="115"/>
        <w:rPr>
          <w:rFonts w:ascii="Calibri" w:hAnsi="Calibri" w:cs="Calibri"/>
          <w:b/>
          <w:bCs/>
          <w:sz w:val="24"/>
          <w:szCs w:val="24"/>
        </w:rPr>
      </w:pPr>
      <w:r w:rsidRPr="009F468B">
        <w:rPr>
          <w:rFonts w:ascii="Calibri" w:hAnsi="Calibri" w:cs="Calibri"/>
          <w:b/>
          <w:bCs/>
          <w:sz w:val="24"/>
          <w:szCs w:val="24"/>
        </w:rPr>
        <w:t>7. Övriga frågor</w:t>
      </w:r>
    </w:p>
    <w:p w14:paraId="01569C4E" w14:textId="03510B21" w:rsidR="002513C7" w:rsidRPr="007B3C38" w:rsidRDefault="00724E82" w:rsidP="007B3C38">
      <w:pPr>
        <w:pStyle w:val="Brdtext"/>
        <w:ind w:left="1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a) Motioner </w:t>
      </w:r>
      <w:r w:rsidR="002E2142">
        <w:rPr>
          <w:rFonts w:ascii="Calibri" w:hAnsi="Calibri" w:cs="Calibri"/>
          <w:sz w:val="24"/>
          <w:szCs w:val="24"/>
        </w:rPr>
        <w:t xml:space="preserve">och </w:t>
      </w:r>
      <w:r w:rsidR="00E27960">
        <w:rPr>
          <w:rFonts w:ascii="Calibri" w:hAnsi="Calibri" w:cs="Calibri"/>
          <w:sz w:val="24"/>
          <w:szCs w:val="24"/>
        </w:rPr>
        <w:t xml:space="preserve">frågor </w:t>
      </w:r>
      <w:r>
        <w:rPr>
          <w:rFonts w:ascii="Calibri" w:hAnsi="Calibri" w:cs="Calibri"/>
          <w:sz w:val="24"/>
          <w:szCs w:val="24"/>
        </w:rPr>
        <w:t>från medlemmar</w:t>
      </w:r>
      <w:r w:rsidR="00D81737">
        <w:rPr>
          <w:rFonts w:ascii="Calibri" w:hAnsi="Calibri" w:cs="Calibri"/>
          <w:sz w:val="24"/>
          <w:szCs w:val="24"/>
        </w:rPr>
        <w:br/>
      </w:r>
      <w:r w:rsidR="00D81737">
        <w:rPr>
          <w:rFonts w:ascii="Calibri" w:hAnsi="Calibri" w:cs="Calibri"/>
          <w:sz w:val="24"/>
          <w:szCs w:val="24"/>
        </w:rPr>
        <w:tab/>
        <w:t xml:space="preserve">Inga motioner eller frågor hade inkommit från medlemmar. </w:t>
      </w:r>
      <w:r w:rsidR="00846D5E">
        <w:rPr>
          <w:rFonts w:ascii="Calibri" w:hAnsi="Calibri" w:cs="Calibri"/>
          <w:sz w:val="24"/>
          <w:szCs w:val="24"/>
        </w:rPr>
        <w:br/>
      </w:r>
    </w:p>
    <w:p w14:paraId="09A276B8" w14:textId="0091225D" w:rsidR="00677BFA" w:rsidRPr="008C78F9" w:rsidRDefault="00677BFA" w:rsidP="00024E8B">
      <w:pPr>
        <w:pStyle w:val="Brdtext"/>
        <w:spacing w:before="40" w:line="482" w:lineRule="auto"/>
        <w:ind w:right="2279"/>
        <w:rPr>
          <w:rFonts w:asciiTheme="minorHAnsi" w:hAnsiTheme="minorHAnsi" w:cstheme="minorHAnsi"/>
          <w:lang w:val="en-US"/>
        </w:rPr>
      </w:pPr>
    </w:p>
    <w:sectPr w:rsidR="00677BFA" w:rsidRPr="008C78F9" w:rsidSect="004823A1">
      <w:headerReference w:type="default" r:id="rId7"/>
      <w:footerReference w:type="even" r:id="rId8"/>
      <w:footerReference w:type="default" r:id="rId9"/>
      <w:pgSz w:w="11910" w:h="16840"/>
      <w:pgMar w:top="1360" w:right="3806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6D05" w14:textId="77777777" w:rsidR="005858E5" w:rsidRDefault="005858E5" w:rsidP="00024E8B">
      <w:r>
        <w:separator/>
      </w:r>
    </w:p>
  </w:endnote>
  <w:endnote w:type="continuationSeparator" w:id="0">
    <w:p w14:paraId="731FE573" w14:textId="77777777" w:rsidR="005858E5" w:rsidRDefault="005858E5" w:rsidP="0002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10580573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9DE0706" w14:textId="3121216A" w:rsidR="007672D0" w:rsidRDefault="007672D0" w:rsidP="006C17C9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7AD50998" w14:textId="77777777" w:rsidR="007672D0" w:rsidRDefault="007672D0" w:rsidP="007672D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612092772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FA8A3F5" w14:textId="4397A0FC" w:rsidR="007672D0" w:rsidRDefault="007672D0" w:rsidP="006C17C9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B463695" w14:textId="77777777" w:rsidR="007672D0" w:rsidRDefault="007672D0" w:rsidP="007672D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4388" w14:textId="77777777" w:rsidR="005858E5" w:rsidRDefault="005858E5" w:rsidP="00024E8B">
      <w:r>
        <w:separator/>
      </w:r>
    </w:p>
  </w:footnote>
  <w:footnote w:type="continuationSeparator" w:id="0">
    <w:p w14:paraId="2AED0C3F" w14:textId="77777777" w:rsidR="005858E5" w:rsidRDefault="005858E5" w:rsidP="0002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86A4" w14:textId="4340D6E1" w:rsidR="00EF66B3" w:rsidRPr="00EF66B3" w:rsidRDefault="00722847" w:rsidP="00EF66B3">
    <w:pPr>
      <w:pStyle w:val="Brdtext"/>
      <w:ind w:left="115"/>
      <w:rPr>
        <w:spacing w:val="-2"/>
        <w:w w:val="90"/>
        <w:sz w:val="20"/>
        <w:szCs w:val="20"/>
      </w:rPr>
    </w:pPr>
    <w:r>
      <w:rPr>
        <w:noProof/>
      </w:rPr>
      <w:drawing>
        <wp:inline distT="0" distB="0" distL="0" distR="0" wp14:anchorId="5D6D0D41" wp14:editId="10FC86B6">
          <wp:extent cx="791649" cy="634790"/>
          <wp:effectExtent l="0" t="0" r="0" b="635"/>
          <wp:docPr id="18" name="Picture 18" descr="En bild som visar Grafik, Teckensnitt, logotyp, cirkel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En bild som visar Grafik, Teckensnitt, logotyp, cirkel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658" cy="648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66B3">
      <w:rPr>
        <w:spacing w:val="-2"/>
        <w:w w:val="90"/>
        <w:sz w:val="20"/>
        <w:szCs w:val="20"/>
      </w:rPr>
      <w:tab/>
    </w:r>
    <w:r w:rsidR="00EF66B3">
      <w:rPr>
        <w:spacing w:val="-2"/>
        <w:w w:val="90"/>
        <w:sz w:val="20"/>
        <w:szCs w:val="20"/>
      </w:rPr>
      <w:tab/>
    </w:r>
    <w:r w:rsidR="00EF66B3">
      <w:rPr>
        <w:spacing w:val="-2"/>
        <w:w w:val="90"/>
        <w:sz w:val="20"/>
        <w:szCs w:val="20"/>
      </w:rPr>
      <w:tab/>
    </w:r>
  </w:p>
  <w:p w14:paraId="074123D9" w14:textId="254E5AC9" w:rsidR="00B77CE5" w:rsidRDefault="00B77CE5" w:rsidP="00B77CE5">
    <w:pPr>
      <w:pStyle w:val="Brdtext"/>
      <w:ind w:left="5331"/>
    </w:pPr>
  </w:p>
  <w:p w14:paraId="6BC6B624" w14:textId="77777777" w:rsidR="00B77CE5" w:rsidRDefault="00B77C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6B"/>
    <w:multiLevelType w:val="hybridMultilevel"/>
    <w:tmpl w:val="9B00BBE8"/>
    <w:lvl w:ilvl="0" w:tplc="DAFEE2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141A"/>
    <w:multiLevelType w:val="multilevel"/>
    <w:tmpl w:val="A190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96151"/>
    <w:multiLevelType w:val="hybridMultilevel"/>
    <w:tmpl w:val="45E82576"/>
    <w:lvl w:ilvl="0" w:tplc="98848BDA">
      <w:start w:val="1"/>
      <w:numFmt w:val="decimal"/>
      <w:lvlText w:val="%1."/>
      <w:lvlJc w:val="left"/>
      <w:pPr>
        <w:ind w:left="569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v-SE" w:eastAsia="en-US" w:bidi="ar-SA"/>
      </w:rPr>
    </w:lvl>
    <w:lvl w:ilvl="1" w:tplc="B8E0E1CE">
      <w:start w:val="1"/>
      <w:numFmt w:val="lowerLetter"/>
      <w:lvlText w:val="%2)"/>
      <w:lvlJc w:val="left"/>
      <w:pPr>
        <w:ind w:left="1023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v-SE" w:eastAsia="en-US" w:bidi="ar-SA"/>
      </w:rPr>
    </w:lvl>
    <w:lvl w:ilvl="2" w:tplc="2166C8E0">
      <w:numFmt w:val="bullet"/>
      <w:lvlText w:val="•"/>
      <w:lvlJc w:val="left"/>
      <w:pPr>
        <w:ind w:left="1931" w:hanging="454"/>
      </w:pPr>
      <w:rPr>
        <w:rFonts w:hint="default"/>
        <w:lang w:val="sv-SE" w:eastAsia="en-US" w:bidi="ar-SA"/>
      </w:rPr>
    </w:lvl>
    <w:lvl w:ilvl="3" w:tplc="ABFED6B6">
      <w:numFmt w:val="bullet"/>
      <w:lvlText w:val="•"/>
      <w:lvlJc w:val="left"/>
      <w:pPr>
        <w:ind w:left="2843" w:hanging="454"/>
      </w:pPr>
      <w:rPr>
        <w:rFonts w:hint="default"/>
        <w:lang w:val="sv-SE" w:eastAsia="en-US" w:bidi="ar-SA"/>
      </w:rPr>
    </w:lvl>
    <w:lvl w:ilvl="4" w:tplc="B726B290">
      <w:numFmt w:val="bullet"/>
      <w:lvlText w:val="•"/>
      <w:lvlJc w:val="left"/>
      <w:pPr>
        <w:ind w:left="3755" w:hanging="454"/>
      </w:pPr>
      <w:rPr>
        <w:rFonts w:hint="default"/>
        <w:lang w:val="sv-SE" w:eastAsia="en-US" w:bidi="ar-SA"/>
      </w:rPr>
    </w:lvl>
    <w:lvl w:ilvl="5" w:tplc="D8827EB4">
      <w:numFmt w:val="bullet"/>
      <w:lvlText w:val="•"/>
      <w:lvlJc w:val="left"/>
      <w:pPr>
        <w:ind w:left="4667" w:hanging="454"/>
      </w:pPr>
      <w:rPr>
        <w:rFonts w:hint="default"/>
        <w:lang w:val="sv-SE" w:eastAsia="en-US" w:bidi="ar-SA"/>
      </w:rPr>
    </w:lvl>
    <w:lvl w:ilvl="6" w:tplc="37DED146">
      <w:numFmt w:val="bullet"/>
      <w:lvlText w:val="•"/>
      <w:lvlJc w:val="left"/>
      <w:pPr>
        <w:ind w:left="5579" w:hanging="454"/>
      </w:pPr>
      <w:rPr>
        <w:rFonts w:hint="default"/>
        <w:lang w:val="sv-SE" w:eastAsia="en-US" w:bidi="ar-SA"/>
      </w:rPr>
    </w:lvl>
    <w:lvl w:ilvl="7" w:tplc="269C8642">
      <w:numFmt w:val="bullet"/>
      <w:lvlText w:val="•"/>
      <w:lvlJc w:val="left"/>
      <w:pPr>
        <w:ind w:left="6490" w:hanging="454"/>
      </w:pPr>
      <w:rPr>
        <w:rFonts w:hint="default"/>
        <w:lang w:val="sv-SE" w:eastAsia="en-US" w:bidi="ar-SA"/>
      </w:rPr>
    </w:lvl>
    <w:lvl w:ilvl="8" w:tplc="2DF43912">
      <w:numFmt w:val="bullet"/>
      <w:lvlText w:val="•"/>
      <w:lvlJc w:val="left"/>
      <w:pPr>
        <w:ind w:left="7402" w:hanging="454"/>
      </w:pPr>
      <w:rPr>
        <w:rFonts w:hint="default"/>
        <w:lang w:val="sv-SE" w:eastAsia="en-US" w:bidi="ar-SA"/>
      </w:rPr>
    </w:lvl>
  </w:abstractNum>
  <w:abstractNum w:abstractNumId="3" w15:restartNumberingAfterBreak="0">
    <w:nsid w:val="7699167A"/>
    <w:multiLevelType w:val="multilevel"/>
    <w:tmpl w:val="157C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4764">
    <w:abstractNumId w:val="2"/>
  </w:num>
  <w:num w:numId="2" w16cid:durableId="1845123439">
    <w:abstractNumId w:val="1"/>
  </w:num>
  <w:num w:numId="3" w16cid:durableId="2068797558">
    <w:abstractNumId w:val="0"/>
  </w:num>
  <w:num w:numId="4" w16cid:durableId="2055687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A"/>
    <w:rsid w:val="000026DF"/>
    <w:rsid w:val="00011195"/>
    <w:rsid w:val="00012CB1"/>
    <w:rsid w:val="00017D43"/>
    <w:rsid w:val="00024E8B"/>
    <w:rsid w:val="000259A9"/>
    <w:rsid w:val="00045584"/>
    <w:rsid w:val="00076EE8"/>
    <w:rsid w:val="000960C4"/>
    <w:rsid w:val="000A2703"/>
    <w:rsid w:val="000B1EB7"/>
    <w:rsid w:val="000C33A0"/>
    <w:rsid w:val="000C7FC5"/>
    <w:rsid w:val="000E130D"/>
    <w:rsid w:val="000E2110"/>
    <w:rsid w:val="0010081F"/>
    <w:rsid w:val="00117654"/>
    <w:rsid w:val="00133F9A"/>
    <w:rsid w:val="001469E1"/>
    <w:rsid w:val="00161578"/>
    <w:rsid w:val="001905B5"/>
    <w:rsid w:val="001A468A"/>
    <w:rsid w:val="001D5305"/>
    <w:rsid w:val="002043B6"/>
    <w:rsid w:val="00205B80"/>
    <w:rsid w:val="0023092A"/>
    <w:rsid w:val="002319D4"/>
    <w:rsid w:val="00247706"/>
    <w:rsid w:val="002513C7"/>
    <w:rsid w:val="00282983"/>
    <w:rsid w:val="00283009"/>
    <w:rsid w:val="002A34EE"/>
    <w:rsid w:val="002A49AE"/>
    <w:rsid w:val="002D13D5"/>
    <w:rsid w:val="002E2142"/>
    <w:rsid w:val="002F7109"/>
    <w:rsid w:val="00304D45"/>
    <w:rsid w:val="00345B37"/>
    <w:rsid w:val="003B22D2"/>
    <w:rsid w:val="003B361F"/>
    <w:rsid w:val="003C42FC"/>
    <w:rsid w:val="003E1985"/>
    <w:rsid w:val="003F2A5C"/>
    <w:rsid w:val="0042361B"/>
    <w:rsid w:val="00435597"/>
    <w:rsid w:val="00451DAC"/>
    <w:rsid w:val="004603FB"/>
    <w:rsid w:val="004823A1"/>
    <w:rsid w:val="004A635E"/>
    <w:rsid w:val="0050630A"/>
    <w:rsid w:val="00545043"/>
    <w:rsid w:val="00563DD4"/>
    <w:rsid w:val="0057372A"/>
    <w:rsid w:val="005858E5"/>
    <w:rsid w:val="00586B90"/>
    <w:rsid w:val="00591F70"/>
    <w:rsid w:val="005B544E"/>
    <w:rsid w:val="005D4E78"/>
    <w:rsid w:val="00617A61"/>
    <w:rsid w:val="0065766F"/>
    <w:rsid w:val="00677BFA"/>
    <w:rsid w:val="00693925"/>
    <w:rsid w:val="00696E1E"/>
    <w:rsid w:val="006B59F1"/>
    <w:rsid w:val="006B6972"/>
    <w:rsid w:val="006C7485"/>
    <w:rsid w:val="006F7D09"/>
    <w:rsid w:val="00722847"/>
    <w:rsid w:val="00724E82"/>
    <w:rsid w:val="007256AB"/>
    <w:rsid w:val="007327D3"/>
    <w:rsid w:val="00745863"/>
    <w:rsid w:val="00756738"/>
    <w:rsid w:val="00761071"/>
    <w:rsid w:val="007672D0"/>
    <w:rsid w:val="007855DA"/>
    <w:rsid w:val="007A5C4C"/>
    <w:rsid w:val="007A68FC"/>
    <w:rsid w:val="007A6D15"/>
    <w:rsid w:val="007B3C38"/>
    <w:rsid w:val="007B6B39"/>
    <w:rsid w:val="007D2908"/>
    <w:rsid w:val="007E74CE"/>
    <w:rsid w:val="007F684B"/>
    <w:rsid w:val="008130A0"/>
    <w:rsid w:val="008459DF"/>
    <w:rsid w:val="00846D5E"/>
    <w:rsid w:val="0085232E"/>
    <w:rsid w:val="008606C9"/>
    <w:rsid w:val="00892301"/>
    <w:rsid w:val="008A3F98"/>
    <w:rsid w:val="008A62AC"/>
    <w:rsid w:val="008C78F9"/>
    <w:rsid w:val="008F2D96"/>
    <w:rsid w:val="009177C2"/>
    <w:rsid w:val="009211B4"/>
    <w:rsid w:val="00943C9F"/>
    <w:rsid w:val="00947EAF"/>
    <w:rsid w:val="00993757"/>
    <w:rsid w:val="00993C4E"/>
    <w:rsid w:val="00993EA5"/>
    <w:rsid w:val="009A4682"/>
    <w:rsid w:val="009A5F95"/>
    <w:rsid w:val="009D29CE"/>
    <w:rsid w:val="009E582A"/>
    <w:rsid w:val="009F468B"/>
    <w:rsid w:val="009F6159"/>
    <w:rsid w:val="00A4143C"/>
    <w:rsid w:val="00A425FE"/>
    <w:rsid w:val="00A57CC3"/>
    <w:rsid w:val="00A70F97"/>
    <w:rsid w:val="00A70F99"/>
    <w:rsid w:val="00A821B4"/>
    <w:rsid w:val="00AB2F00"/>
    <w:rsid w:val="00AE4CC1"/>
    <w:rsid w:val="00AF7D56"/>
    <w:rsid w:val="00B05179"/>
    <w:rsid w:val="00B36A8F"/>
    <w:rsid w:val="00B60264"/>
    <w:rsid w:val="00B61068"/>
    <w:rsid w:val="00B62041"/>
    <w:rsid w:val="00B6428D"/>
    <w:rsid w:val="00B67A98"/>
    <w:rsid w:val="00B7047F"/>
    <w:rsid w:val="00B77CE5"/>
    <w:rsid w:val="00B903A8"/>
    <w:rsid w:val="00B95C51"/>
    <w:rsid w:val="00BA314A"/>
    <w:rsid w:val="00BB1A85"/>
    <w:rsid w:val="00BB7BB4"/>
    <w:rsid w:val="00BF01F4"/>
    <w:rsid w:val="00BF733B"/>
    <w:rsid w:val="00C34CAC"/>
    <w:rsid w:val="00C73DFB"/>
    <w:rsid w:val="00C836F9"/>
    <w:rsid w:val="00CA2E9A"/>
    <w:rsid w:val="00CB0122"/>
    <w:rsid w:val="00CE47CA"/>
    <w:rsid w:val="00CF4076"/>
    <w:rsid w:val="00CF73CB"/>
    <w:rsid w:val="00D1534D"/>
    <w:rsid w:val="00D201FB"/>
    <w:rsid w:val="00D51F32"/>
    <w:rsid w:val="00D81737"/>
    <w:rsid w:val="00D83DCB"/>
    <w:rsid w:val="00D87D8D"/>
    <w:rsid w:val="00DD379C"/>
    <w:rsid w:val="00DE3869"/>
    <w:rsid w:val="00DF43CC"/>
    <w:rsid w:val="00E2531C"/>
    <w:rsid w:val="00E27960"/>
    <w:rsid w:val="00E30CD9"/>
    <w:rsid w:val="00E53295"/>
    <w:rsid w:val="00E75293"/>
    <w:rsid w:val="00EB447F"/>
    <w:rsid w:val="00EC2A17"/>
    <w:rsid w:val="00ED542C"/>
    <w:rsid w:val="00EE191F"/>
    <w:rsid w:val="00EF66B3"/>
    <w:rsid w:val="00F336C8"/>
    <w:rsid w:val="00F50AE1"/>
    <w:rsid w:val="00F65380"/>
    <w:rsid w:val="00F657A3"/>
    <w:rsid w:val="00F85ABF"/>
    <w:rsid w:val="00F90414"/>
    <w:rsid w:val="00F95024"/>
    <w:rsid w:val="00FA2EB3"/>
    <w:rsid w:val="00FB5F8E"/>
    <w:rsid w:val="00FD241D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7686"/>
  <w15:docId w15:val="{17A33C59-10EC-7045-BE76-E6BC75CA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2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5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85A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" w:eastAsia="Arial" w:hAnsi="Arial" w:cs="Arial"/>
      <w:sz w:val="22"/>
      <w:szCs w:val="22"/>
      <w:lang w:eastAsia="en-US"/>
    </w:rPr>
  </w:style>
  <w:style w:type="paragraph" w:styleId="Rubrik">
    <w:name w:val="Title"/>
    <w:basedOn w:val="Normal"/>
    <w:uiPriority w:val="10"/>
    <w:qFormat/>
    <w:pPr>
      <w:ind w:left="116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Liststycke">
    <w:name w:val="List Paragraph"/>
    <w:basedOn w:val="Normal"/>
    <w:uiPriority w:val="1"/>
    <w:qFormat/>
    <w:pPr>
      <w:spacing w:before="16"/>
      <w:ind w:left="569" w:hanging="454"/>
    </w:pPr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24E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24E8B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24E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24E8B"/>
    <w:rPr>
      <w:rFonts w:ascii="Arial" w:eastAsia="Arial" w:hAnsi="Arial" w:cs="Arial"/>
      <w:lang w:val="sv-SE"/>
    </w:rPr>
  </w:style>
  <w:style w:type="character" w:styleId="Hyperlnk">
    <w:name w:val="Hyperlink"/>
    <w:basedOn w:val="Standardstycketeckensnitt"/>
    <w:uiPriority w:val="99"/>
    <w:unhideWhenUsed/>
    <w:rsid w:val="008A62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62A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657A3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F657A3"/>
    <w:rPr>
      <w:b/>
      <w:bCs/>
    </w:rPr>
  </w:style>
  <w:style w:type="character" w:styleId="Sidnummer">
    <w:name w:val="page number"/>
    <w:basedOn w:val="Standardstycketeckensnitt"/>
    <w:uiPriority w:val="99"/>
    <w:semiHidden/>
    <w:unhideWhenUsed/>
    <w:rsid w:val="007672D0"/>
  </w:style>
  <w:style w:type="character" w:styleId="AnvndHyperlnk">
    <w:name w:val="FollowedHyperlink"/>
    <w:basedOn w:val="Standardstycketeckensnitt"/>
    <w:uiPriority w:val="99"/>
    <w:semiHidden/>
    <w:unhideWhenUsed/>
    <w:rsid w:val="007672D0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85A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85A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2513C7"/>
  </w:style>
  <w:style w:type="character" w:styleId="Betoning">
    <w:name w:val="Emphasis"/>
    <w:basedOn w:val="Standardstycketeckensnitt"/>
    <w:uiPriority w:val="20"/>
    <w:qFormat/>
    <w:rsid w:val="00251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C Andersson</dc:creator>
  <dc:description/>
  <cp:lastModifiedBy>Björn Fundberg</cp:lastModifiedBy>
  <cp:revision>51</cp:revision>
  <cp:lastPrinted>2025-01-29T06:47:00Z</cp:lastPrinted>
  <dcterms:created xsi:type="dcterms:W3CDTF">2026-03-24T10:57:00Z</dcterms:created>
  <dcterms:modified xsi:type="dcterms:W3CDTF">2026-03-24T16:03:00Z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D:20230228113553</vt:lpwstr>
  </property>
</Properties>
</file>